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3A1" w:rsidRPr="00780C91" w:rsidRDefault="007641E1">
      <w:pPr>
        <w:bidi/>
        <w:spacing w:after="0" w:line="240" w:lineRule="auto"/>
        <w:rPr>
          <w:rFonts w:asciiTheme="minorHAnsi" w:hAnsiTheme="minorHAnsi" w:cstheme="minorHAnsi"/>
          <w:bCs/>
          <w:sz w:val="36"/>
          <w:szCs w:val="36"/>
        </w:rPr>
      </w:pPr>
      <w:r w:rsidRPr="00780C91">
        <w:rPr>
          <w:rFonts w:asciiTheme="minorHAnsi" w:hAnsiTheme="minorHAnsi" w:cstheme="minorHAnsi"/>
          <w:bCs/>
          <w:sz w:val="36"/>
          <w:szCs w:val="36"/>
          <w:rtl/>
        </w:rPr>
        <w:t>مستند نشاط المهمّة الأدائيّة النهائيّة</w:t>
      </w:r>
    </w:p>
    <w:p w:rsidR="004D73A1" w:rsidRPr="00780C91" w:rsidRDefault="004D73A1">
      <w:pPr>
        <w:bidi/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:rsidR="00780C91" w:rsidRPr="00780C91" w:rsidRDefault="00780C91" w:rsidP="00780C91">
      <w:pPr>
        <w:bidi/>
        <w:ind w:left="1360" w:hanging="1360"/>
        <w:jc w:val="both"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b/>
          <w:color w:val="000000"/>
          <w:sz w:val="28"/>
          <w:szCs w:val="28"/>
          <w:u w:val="single"/>
          <w:rtl/>
        </w:rPr>
        <w:t>المهمة الاولى: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 انت مدرّس لمادة ....... في صفّ لديه العديد من الفروقات الفردية</w:t>
      </w:r>
      <w:r w:rsidR="00EC6122">
        <w:rPr>
          <w:rFonts w:asciiTheme="minorHAnsi" w:hAnsiTheme="minorHAnsi" w:cstheme="minorHAnsi"/>
          <w:sz w:val="28"/>
          <w:szCs w:val="28"/>
          <w:rtl/>
        </w:rPr>
        <w:t xml:space="preserve"> من حيث "الاهتمامات وال</w:t>
      </w:r>
      <w:r w:rsidR="00EC6122">
        <w:rPr>
          <w:rFonts w:asciiTheme="minorHAnsi" w:hAnsiTheme="minorHAnsi" w:cstheme="minorHAnsi" w:hint="cs"/>
          <w:sz w:val="28"/>
          <w:szCs w:val="28"/>
          <w:rtl/>
          <w:lang w:bidi="ar-LB"/>
        </w:rPr>
        <w:t>جهوزيّة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 </w:t>
      </w:r>
      <w:proofErr w:type="spellStart"/>
      <w:r w:rsidRPr="00780C91">
        <w:rPr>
          <w:rFonts w:asciiTheme="minorHAnsi" w:hAnsiTheme="minorHAnsi" w:cstheme="minorHAnsi"/>
          <w:sz w:val="28"/>
          <w:szCs w:val="28"/>
          <w:rtl/>
        </w:rPr>
        <w:t>والذكاءات</w:t>
      </w:r>
      <w:proofErr w:type="spellEnd"/>
      <w:r w:rsidRPr="00780C91">
        <w:rPr>
          <w:rFonts w:asciiTheme="minorHAnsi" w:hAnsiTheme="minorHAnsi" w:cstheme="minorHAnsi"/>
          <w:sz w:val="28"/>
          <w:szCs w:val="28"/>
          <w:rtl/>
        </w:rPr>
        <w:t xml:space="preserve"> المتعددة وانماط التعلّم". دخلت في بداية العام الدراسّي على الصّفّ واردت ان تقدم اطاراً وقائياً للمتعلمين تحسباً من الوقوع في تعثُّر دراسي. لذلك عملت ع</w:t>
      </w:r>
      <w:r w:rsidR="00EC6122">
        <w:rPr>
          <w:rFonts w:asciiTheme="minorHAnsi" w:hAnsiTheme="minorHAnsi" w:cstheme="minorHAnsi"/>
          <w:sz w:val="28"/>
          <w:szCs w:val="28"/>
          <w:rtl/>
        </w:rPr>
        <w:t>لى اعداد نشاط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="00EC6122">
        <w:rPr>
          <w:rFonts w:asciiTheme="minorHAnsi" w:hAnsiTheme="minorHAnsi" w:cstheme="minorHAnsi"/>
          <w:sz w:val="28"/>
          <w:szCs w:val="28"/>
          <w:rtl/>
        </w:rPr>
        <w:t>بطاقات مراجعة للكفايات الأساسي</w:t>
      </w:r>
      <w:r w:rsidR="00EC6122">
        <w:rPr>
          <w:rFonts w:asciiTheme="minorHAnsi" w:hAnsiTheme="minorHAnsi" w:cstheme="minorHAnsi" w:hint="cs"/>
          <w:sz w:val="28"/>
          <w:szCs w:val="28"/>
          <w:rtl/>
        </w:rPr>
        <w:t>ة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 المعرفية </w:t>
      </w:r>
      <w:proofErr w:type="spellStart"/>
      <w:r w:rsidRPr="00780C91">
        <w:rPr>
          <w:rFonts w:asciiTheme="minorHAnsi" w:hAnsiTheme="minorHAnsi" w:cstheme="minorHAnsi"/>
          <w:sz w:val="28"/>
          <w:szCs w:val="28"/>
          <w:rtl/>
        </w:rPr>
        <w:t>والمهارية</w:t>
      </w:r>
      <w:proofErr w:type="spellEnd"/>
      <w:r w:rsidRPr="00780C91">
        <w:rPr>
          <w:rFonts w:asciiTheme="minorHAnsi" w:hAnsiTheme="minorHAnsi" w:cstheme="minorHAnsi"/>
          <w:sz w:val="28"/>
          <w:szCs w:val="28"/>
          <w:rtl/>
        </w:rPr>
        <w:t xml:space="preserve"> للمتعلمين التي تخوّلهم مواكبة متطلبات الصّفّ الحالي.</w:t>
      </w:r>
      <w:r w:rsidR="00EC6122">
        <w:rPr>
          <w:rFonts w:asciiTheme="minorHAnsi" w:hAnsiTheme="minorHAnsi" w:cstheme="minorHAnsi"/>
          <w:sz w:val="28"/>
          <w:szCs w:val="28"/>
          <w:rtl/>
        </w:rPr>
        <w:t xml:space="preserve"> وبعد المراجعة قمت بتقويم ت</w:t>
      </w:r>
      <w:r w:rsidR="00EC6122">
        <w:rPr>
          <w:rFonts w:asciiTheme="minorHAnsi" w:hAnsiTheme="minorHAnsi" w:cstheme="minorHAnsi" w:hint="cs"/>
          <w:sz w:val="28"/>
          <w:szCs w:val="28"/>
          <w:rtl/>
        </w:rPr>
        <w:t>شخيصي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. في نهاية الشهر الأول من بداية العام ملأت قائمة الرصد التحصيليّة لمنير. 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32"/>
          <w:szCs w:val="32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  <w:rtl/>
        </w:rPr>
        <w:t>بعد قراءتها بتمعن، حلل نمط العقبات الاكاديمية وأسبابها:</w:t>
      </w:r>
    </w:p>
    <w:tbl>
      <w:tblPr>
        <w:tblStyle w:val="a4"/>
        <w:bidiVisual/>
        <w:tblW w:w="14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7"/>
        <w:gridCol w:w="907"/>
        <w:gridCol w:w="1242"/>
        <w:gridCol w:w="1063"/>
        <w:gridCol w:w="2201"/>
      </w:tblGrid>
      <w:tr w:rsidR="00780C91" w:rsidRPr="00780C91" w:rsidTr="00B65B15">
        <w:trPr>
          <w:trHeight w:val="315"/>
        </w:trPr>
        <w:tc>
          <w:tcPr>
            <w:tcW w:w="14390" w:type="dxa"/>
            <w:gridSpan w:val="5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نحو اكتساب مهارة الفهم</w:t>
            </w:r>
          </w:p>
        </w:tc>
      </w:tr>
      <w:tr w:rsidR="00780C91" w:rsidRPr="00780C91" w:rsidTr="00B65B15">
        <w:tc>
          <w:tcPr>
            <w:tcW w:w="8977" w:type="dxa"/>
            <w:shd w:val="clear" w:color="auto" w:fill="BDD7EE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يُتقن  المتعلّم  اللّغة بحسب المستوى المطلوب منه إذا كان: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اكتسب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قيد الاكتساب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لم يُكتسب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ملاحظات</w:t>
            </w: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ينفّذ التّعليمات الشّفهيّة المعطاة له بدقّة، من خلال نشاط ملائم.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يجيب عن أسئلة انطلاقًا من مستند مسموع ملائم لعمره (حوالى دقيقة).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14390" w:type="dxa"/>
            <w:gridSpan w:val="5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نحو اكتساب مهارة التّعبير الشّفهيّ</w:t>
            </w: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يُعيدُ، بجمل بسيطة، سرد قصّة سمعها أو يصفُ مشهدًا رآه بلغة فصحى ملائمة ذاكرًا عناصر النّصّ بأسلوبه الخاصّ.</w:t>
            </w: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أو يعبّر، بجمل بسيطة، انطلاقًا من مستند مرئي أو نصّ سمعه أو حدث عاشه أو سمع عنه.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14390" w:type="dxa"/>
            <w:gridSpan w:val="5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نحو اكتساب مهارة القراءة وفهم المقروء</w:t>
            </w:r>
          </w:p>
        </w:tc>
      </w:tr>
      <w:tr w:rsidR="00780C91" w:rsidRPr="00780C91" w:rsidTr="00B65B15">
        <w:tc>
          <w:tcPr>
            <w:tcW w:w="14390" w:type="dxa"/>
            <w:gridSpan w:val="5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في فهم المطبوع:</w:t>
            </w: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يميّز:</w:t>
            </w:r>
          </w:p>
          <w:p w:rsidR="00780C91" w:rsidRPr="00780C91" w:rsidRDefault="00780C91" w:rsidP="00B65B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الغلاف 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العنوان 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الكاتب 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الرّسّام 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أوّل الصّفحة 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آخر الصّفحة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lastRenderedPageBreak/>
              <w:t xml:space="preserve">أوّل كلمة في الصّفحة 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آخر كلمة في الفقرة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حروف الكلمة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علامات الوقف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الصّوت الطّويل في الكلمة</w:t>
            </w:r>
          </w:p>
          <w:p w:rsidR="00780C91" w:rsidRPr="00780C91" w:rsidRDefault="00780C91" w:rsidP="00B65B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ind w:left="829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الصّوت القصير في الكلمة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  <w:p w:rsidR="005A7109" w:rsidRPr="00780C91" w:rsidRDefault="005A7109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14390" w:type="dxa"/>
            <w:gridSpan w:val="5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lastRenderedPageBreak/>
              <w:t>في القراءة الجهريّة:</w:t>
            </w: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يميّز الأصوات:</w:t>
            </w:r>
          </w:p>
          <w:p w:rsidR="00780C91" w:rsidRPr="00780C91" w:rsidRDefault="00780C91" w:rsidP="00B65B1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في بداية الكلمة، وسطها، ونهايتها. 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يقرأ جملتين قراءة معبّرة بطلاقة:</w:t>
            </w:r>
          </w:p>
          <w:p w:rsidR="00780C91" w:rsidRPr="00780C91" w:rsidRDefault="00780C91" w:rsidP="00B65B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يلفظّ الأصوات الطّويلة والقصيرة.</w:t>
            </w:r>
          </w:p>
          <w:p w:rsidR="00780C91" w:rsidRPr="00780C91" w:rsidRDefault="00780C91" w:rsidP="00B65B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يلفظ الحروف من مخارجها.</w:t>
            </w:r>
          </w:p>
          <w:p w:rsidR="00780C91" w:rsidRPr="00780C91" w:rsidRDefault="00780C91" w:rsidP="00B65B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يضبط الحركات.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5A7109">
            <w:pPr>
              <w:bidi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ان كان متصل بحرف يعرفه</w:t>
            </w: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بعضها: د- ر- ف – س – ب - ح</w:t>
            </w:r>
          </w:p>
        </w:tc>
      </w:tr>
      <w:tr w:rsidR="00780C91" w:rsidRPr="00780C91" w:rsidTr="00B65B15">
        <w:tc>
          <w:tcPr>
            <w:tcW w:w="14390" w:type="dxa"/>
            <w:gridSpan w:val="5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في فهم المقروء:</w:t>
            </w: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يُجيب عن أسئلة تُطرح عليه لها علاقة بمضمون النّصّ.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14390" w:type="dxa"/>
            <w:gridSpan w:val="5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نحو اكتساب مهارة التّعبير الكتابيّ</w:t>
            </w: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ينسخ بخطٍّ واضح جملة مراعيًا تقنيّات الخطّ الرّقعي.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يرتّب بعض الحروف ليحصل على كلمات. 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يكتب ما يُملى عليه من جمل ملائمة بطريقة صحيحة.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يتدرّج في التّعبير عن موضوعات ملائمة لميوله ورغباته:</w:t>
            </w:r>
          </w:p>
          <w:p w:rsidR="00780C91" w:rsidRPr="00780C91" w:rsidRDefault="00780C91" w:rsidP="00B65B1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يركّب جملة بسيطة.</w:t>
            </w:r>
          </w:p>
          <w:p w:rsidR="00780C91" w:rsidRPr="00780C91" w:rsidRDefault="00780C91" w:rsidP="00B65B1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8"/>
                <w:szCs w:val="28"/>
                <w:rtl/>
              </w:rPr>
              <w:t>يؤلّف جملة انطلاقًا من رسوم.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  <w:p w:rsidR="00780C91" w:rsidRPr="00780C91" w:rsidRDefault="00780C91" w:rsidP="00B65B15">
            <w:pPr>
              <w:bidi/>
              <w:spacing w:line="21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B65B15">
        <w:tc>
          <w:tcPr>
            <w:tcW w:w="8977" w:type="dxa"/>
            <w:shd w:val="clear" w:color="auto" w:fill="DEEBF6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  <w:rtl/>
              </w:rPr>
              <w:t>يستخدم النّقطة حيث يجب.</w:t>
            </w:r>
          </w:p>
        </w:tc>
        <w:tc>
          <w:tcPr>
            <w:tcW w:w="907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42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63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2201" w:type="dxa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</w:rPr>
        <w:br w:type="page"/>
      </w:r>
    </w:p>
    <w:p w:rsidR="00780C91" w:rsidRPr="00780C91" w:rsidRDefault="00780C91" w:rsidP="00780C91">
      <w:pPr>
        <w:bidi/>
        <w:rPr>
          <w:rFonts w:asciiTheme="minorHAnsi" w:hAnsiTheme="minorHAnsi" w:cstheme="minorHAnsi"/>
          <w:b/>
          <w:sz w:val="28"/>
          <w:szCs w:val="28"/>
        </w:rPr>
      </w:pPr>
      <w:r w:rsidRPr="00780C91">
        <w:rPr>
          <w:rFonts w:asciiTheme="minorHAnsi" w:hAnsiTheme="minorHAnsi" w:cstheme="minorHAnsi"/>
          <w:b/>
          <w:sz w:val="28"/>
          <w:szCs w:val="28"/>
          <w:rtl/>
        </w:rPr>
        <w:lastRenderedPageBreak/>
        <w:t>التحليل والأسباب: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91411E" w:rsidRDefault="0091411E">
      <w:pPr>
        <w:rPr>
          <w:rFonts w:asciiTheme="minorHAnsi" w:hAnsiTheme="minorHAnsi" w:cstheme="minorHAnsi"/>
          <w:b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b/>
          <w:sz w:val="28"/>
          <w:szCs w:val="28"/>
          <w:u w:val="single"/>
          <w:rtl/>
        </w:rPr>
        <w:br w:type="page"/>
      </w:r>
    </w:p>
    <w:p w:rsidR="00780C91" w:rsidRPr="00780C91" w:rsidRDefault="0006250C" w:rsidP="00780C91">
      <w:pPr>
        <w:bidi/>
        <w:ind w:left="1360" w:hanging="13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 w:hint="cs"/>
          <w:b/>
          <w:sz w:val="28"/>
          <w:szCs w:val="28"/>
          <w:u w:val="single"/>
          <w:rtl/>
        </w:rPr>
        <w:lastRenderedPageBreak/>
        <w:t>ال</w:t>
      </w:r>
      <w:r w:rsidR="00780C91" w:rsidRPr="00780C91">
        <w:rPr>
          <w:rFonts w:asciiTheme="minorHAnsi" w:hAnsiTheme="minorHAnsi" w:cstheme="minorHAnsi"/>
          <w:b/>
          <w:sz w:val="28"/>
          <w:szCs w:val="28"/>
          <w:u w:val="single"/>
          <w:rtl/>
        </w:rPr>
        <w:t>مهمة الثانية:</w:t>
      </w:r>
      <w:r w:rsidR="00780C91" w:rsidRPr="00780C91">
        <w:rPr>
          <w:rFonts w:asciiTheme="minorHAnsi" w:hAnsiTheme="minorHAnsi" w:cstheme="minorHAnsi"/>
          <w:sz w:val="28"/>
          <w:szCs w:val="28"/>
          <w:rtl/>
        </w:rPr>
        <w:t xml:space="preserve"> بعد أن حددت مستوى منير الأكاديمي، قم بتحضير نشاط " فهم نص" </w:t>
      </w:r>
      <w:r w:rsidR="005A7109">
        <w:rPr>
          <w:rFonts w:asciiTheme="minorHAnsi" w:hAnsiTheme="minorHAnsi" w:cstheme="minorHAnsi" w:hint="cs"/>
          <w:sz w:val="28"/>
          <w:szCs w:val="28"/>
          <w:rtl/>
        </w:rPr>
        <w:t xml:space="preserve">لصفّك </w:t>
      </w:r>
      <w:r w:rsidR="00780C91" w:rsidRPr="00780C91">
        <w:rPr>
          <w:rFonts w:asciiTheme="minorHAnsi" w:hAnsiTheme="minorHAnsi" w:cstheme="minorHAnsi"/>
          <w:sz w:val="28"/>
          <w:szCs w:val="28"/>
          <w:rtl/>
        </w:rPr>
        <w:t xml:space="preserve">معتمدًا التعليم المتمايز </w:t>
      </w:r>
      <w:r w:rsidR="005A7109">
        <w:rPr>
          <w:rFonts w:asciiTheme="minorHAnsi" w:hAnsiTheme="minorHAnsi" w:cstheme="minorHAnsi" w:hint="cs"/>
          <w:sz w:val="28"/>
          <w:szCs w:val="28"/>
          <w:rtl/>
        </w:rPr>
        <w:t xml:space="preserve">يراعي مستوى </w:t>
      </w:r>
      <w:r w:rsidR="00780C91" w:rsidRPr="00780C91">
        <w:rPr>
          <w:rFonts w:asciiTheme="minorHAnsi" w:hAnsiTheme="minorHAnsi" w:cstheme="minorHAnsi"/>
          <w:sz w:val="28"/>
          <w:szCs w:val="28"/>
          <w:rtl/>
        </w:rPr>
        <w:t xml:space="preserve">منير مستخدمًا التقنيات المرفقة أدناه واملأ الأنشطة بالجدول أدناه. لا تنسى تحديد المستوى الأكاديمي لمنير ووضعه ضمن المجموعة المناسبة. 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Default="00780C91" w:rsidP="00780C91">
      <w:pPr>
        <w:bidi/>
        <w:rPr>
          <w:rFonts w:asciiTheme="minorHAnsi" w:hAnsiTheme="minorHAnsi" w:cstheme="minorHAnsi"/>
          <w:sz w:val="28"/>
          <w:szCs w:val="28"/>
          <w:rtl/>
        </w:rPr>
      </w:pPr>
      <w:r w:rsidRPr="00780C91">
        <w:rPr>
          <w:rFonts w:asciiTheme="minorHAnsi" w:hAnsiTheme="minorHAnsi" w:cstheme="minorHAnsi"/>
          <w:sz w:val="28"/>
          <w:szCs w:val="28"/>
        </w:rPr>
        <w:t xml:space="preserve">    </w:t>
      </w:r>
    </w:p>
    <w:p w:rsidR="0091411E" w:rsidRPr="00780C91" w:rsidRDefault="0091411E" w:rsidP="0091411E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13FF8DEC" wp14:editId="4DF4542D">
                <wp:extent cx="8412480" cy="1828800"/>
                <wp:effectExtent l="0" t="0" r="762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2480" cy="1828800"/>
                          <a:chOff x="0" y="0"/>
                          <a:chExt cx="84124" cy="18288"/>
                        </a:xfrm>
                      </wpg:grpSpPr>
                      <wpg:grpSp>
                        <wpg:cNvPr id="2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124" cy="18288"/>
                            <a:chOff x="0" y="0"/>
                            <a:chExt cx="84124" cy="18288"/>
                          </a:xfrm>
                        </wpg:grpSpPr>
                        <wps:wsp>
                          <wps:cNvPr id="3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24" cy="18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4" name="Freeform: Shape 71"/>
                          <wps:cNvSpPr>
                            <a:spLocks/>
                          </wps:cNvSpPr>
                          <wps:spPr bwMode="auto">
                            <a:xfrm>
                              <a:off x="42062" y="7631"/>
                              <a:ext cx="34854" cy="3025"/>
                            </a:xfrm>
                            <a:custGeom>
                              <a:avLst/>
                              <a:gdLst>
                                <a:gd name="T0" fmla="*/ 0 w 120000"/>
                                <a:gd name="T1" fmla="*/ 0 h 120000"/>
                                <a:gd name="T2" fmla="*/ 0 w 120000"/>
                                <a:gd name="T3" fmla="*/ 60000 h 120000"/>
                                <a:gd name="T4" fmla="*/ 120000 w 120000"/>
                                <a:gd name="T5" fmla="*/ 60000 h 120000"/>
                                <a:gd name="T6" fmla="*/ 12000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6000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Freeform: Shape 72"/>
                          <wps:cNvSpPr>
                            <a:spLocks/>
                          </wps:cNvSpPr>
                          <wps:spPr bwMode="auto">
                            <a:xfrm>
                              <a:off x="42062" y="7631"/>
                              <a:ext cx="17427" cy="3025"/>
                            </a:xfrm>
                            <a:custGeom>
                              <a:avLst/>
                              <a:gdLst>
                                <a:gd name="T0" fmla="*/ 0 w 120000"/>
                                <a:gd name="T1" fmla="*/ 0 h 120000"/>
                                <a:gd name="T2" fmla="*/ 0 w 120000"/>
                                <a:gd name="T3" fmla="*/ 60000 h 120000"/>
                                <a:gd name="T4" fmla="*/ 120000 w 120000"/>
                                <a:gd name="T5" fmla="*/ 60000 h 120000"/>
                                <a:gd name="T6" fmla="*/ 12000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6000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Freeform: Shape 73"/>
                          <wps:cNvSpPr>
                            <a:spLocks/>
                          </wps:cNvSpPr>
                          <wps:spPr bwMode="auto">
                            <a:xfrm>
                              <a:off x="41605" y="7631"/>
                              <a:ext cx="914" cy="3025"/>
                            </a:xfrm>
                            <a:custGeom>
                              <a:avLst/>
                              <a:gdLst>
                                <a:gd name="T0" fmla="*/ 60000 w 120000"/>
                                <a:gd name="T1" fmla="*/ 0 h 120000"/>
                                <a:gd name="T2" fmla="*/ 60000 w 120000"/>
                                <a:gd name="T3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60000" y="0"/>
                                  </a:moveTo>
                                  <a:lnTo>
                                    <a:pt x="6000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Freeform: Shape 74"/>
                          <wps:cNvSpPr>
                            <a:spLocks/>
                          </wps:cNvSpPr>
                          <wps:spPr bwMode="auto">
                            <a:xfrm>
                              <a:off x="24635" y="7631"/>
                              <a:ext cx="17427" cy="3025"/>
                            </a:xfrm>
                            <a:custGeom>
                              <a:avLst/>
                              <a:gdLst>
                                <a:gd name="T0" fmla="*/ 120000 w 120000"/>
                                <a:gd name="T1" fmla="*/ 0 h 120000"/>
                                <a:gd name="T2" fmla="*/ 120000 w 120000"/>
                                <a:gd name="T3" fmla="*/ 60000 h 120000"/>
                                <a:gd name="T4" fmla="*/ 0 w 120000"/>
                                <a:gd name="T5" fmla="*/ 60000 h 120000"/>
                                <a:gd name="T6" fmla="*/ 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0000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Freeform: Shape 75"/>
                          <wps:cNvSpPr>
                            <a:spLocks/>
                          </wps:cNvSpPr>
                          <wps:spPr bwMode="auto">
                            <a:xfrm>
                              <a:off x="7208" y="7631"/>
                              <a:ext cx="34854" cy="3025"/>
                            </a:xfrm>
                            <a:custGeom>
                              <a:avLst/>
                              <a:gdLst>
                                <a:gd name="T0" fmla="*/ 120000 w 120000"/>
                                <a:gd name="T1" fmla="*/ 0 h 120000"/>
                                <a:gd name="T2" fmla="*/ 120000 w 120000"/>
                                <a:gd name="T3" fmla="*/ 60000 h 120000"/>
                                <a:gd name="T4" fmla="*/ 0 w 120000"/>
                                <a:gd name="T5" fmla="*/ 60000 h 120000"/>
                                <a:gd name="T6" fmla="*/ 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0000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Arc 76"/>
                          <wps:cNvSpPr>
                            <a:spLocks/>
                          </wps:cNvSpPr>
                          <wps:spPr bwMode="auto">
                            <a:xfrm>
                              <a:off x="38461" y="430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0" name="Arc 77"/>
                          <wps:cNvSpPr>
                            <a:spLocks/>
                          </wps:cNvSpPr>
                          <wps:spPr bwMode="auto">
                            <a:xfrm>
                              <a:off x="38461" y="430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61" y="1726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2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1" y="1726"/>
                              <a:ext cx="16345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020E2">
                                <w:pPr>
                                  <w:bidi/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rtl/>
                                  </w:rPr>
                                  <w:t>التدخل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المبني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على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الادلة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يستعمل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ضمن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الطرق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المخصصة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للعملية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التعلمية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13" name="Arc 80"/>
                          <wps:cNvSpPr>
                            <a:spLocks/>
                          </wps:cNvSpPr>
                          <wps:spPr bwMode="auto">
                            <a:xfrm>
                              <a:off x="3607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4" name="Arc 81"/>
                          <wps:cNvSpPr>
                            <a:spLocks/>
                          </wps:cNvSpPr>
                          <wps:spPr bwMode="auto">
                            <a:xfrm>
                              <a:off x="3607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5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6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020E2">
                                <w:pPr>
                                  <w:bidi/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بناء</w:t>
                                </w:r>
                                <w:r>
                                  <w:rPr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المفردات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17" name="Arc 84"/>
                          <wps:cNvSpPr>
                            <a:spLocks/>
                          </wps:cNvSpPr>
                          <wps:spPr bwMode="auto">
                            <a:xfrm>
                              <a:off x="21034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8" name="Arc 85"/>
                          <wps:cNvSpPr>
                            <a:spLocks/>
                          </wps:cNvSpPr>
                          <wps:spPr bwMode="auto">
                            <a:xfrm>
                              <a:off x="21034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9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4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4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020E2">
                                <w:pPr>
                                  <w:bidi/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فهم</w:t>
                                </w:r>
                                <w:r>
                                  <w:rPr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نص</w:t>
                                </w:r>
                                <w:r>
                                  <w:rPr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القراءة</w:t>
                                </w:r>
                              </w:p>
                              <w:p w:rsidR="00780C91" w:rsidRDefault="00780C91" w:rsidP="00780C91">
                                <w:pPr>
                                  <w:spacing w:before="76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click or clunk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21" name="Arc 88"/>
                          <wps:cNvSpPr>
                            <a:spLocks/>
                          </wps:cNvSpPr>
                          <wps:spPr bwMode="auto">
                            <a:xfrm>
                              <a:off x="38461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2" name="Arc 89"/>
                          <wps:cNvSpPr>
                            <a:spLocks/>
                          </wps:cNvSpPr>
                          <wps:spPr bwMode="auto">
                            <a:xfrm>
                              <a:off x="38461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3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61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4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1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020E2">
                                <w:pPr>
                                  <w:bidi/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تعزيز</w:t>
                                </w:r>
                                <w:r>
                                  <w:rPr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الطلاقة</w:t>
                                </w:r>
                                <w:r>
                                  <w:rPr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في</w:t>
                                </w:r>
                                <w:r>
                                  <w:rPr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rtl/>
                                  </w:rPr>
                                  <w:t>القراءة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25" name="Arc 94"/>
                          <wps:cNvSpPr>
                            <a:spLocks/>
                          </wps:cNvSpPr>
                          <wps:spPr bwMode="auto">
                            <a:xfrm>
                              <a:off x="55888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6" name="Arc 97"/>
                          <wps:cNvSpPr>
                            <a:spLocks/>
                          </wps:cNvSpPr>
                          <wps:spPr bwMode="auto">
                            <a:xfrm>
                              <a:off x="55888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7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88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88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reading sight words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29" name="Arc 100"/>
                          <wps:cNvSpPr>
                            <a:spLocks/>
                          </wps:cNvSpPr>
                          <wps:spPr bwMode="auto">
                            <a:xfrm>
                              <a:off x="73315" y="10656"/>
                              <a:ext cx="7201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0" name="Arc 101"/>
                          <wps:cNvSpPr>
                            <a:spLocks/>
                          </wps:cNvSpPr>
                          <wps:spPr bwMode="auto">
                            <a:xfrm>
                              <a:off x="73315" y="10656"/>
                              <a:ext cx="7201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1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15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2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15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C91" w:rsidRDefault="00780C91" w:rsidP="00780C9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Cover, Copy, &amp; Compare (CCC) Math Facts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FF8DEC" id="Group 2" o:spid="_x0000_s1026" style="width:662.4pt;height:2in;mso-position-horizontal-relative:char;mso-position-vertical-relative:line" coordsize="8412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">
                <v:group id="Group 69" o:spid="_x0000_s1027" style="position:absolute;width:84124;height:18288" coordsize="841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70" o:spid="_x0000_s1028" style="position:absolute;width:84124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71" o:spid="_x0000_s1029" style="position:absolute;left:42062;top:7631;width:34854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" path="m,l,60000r120000,l120000,12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0,0;0,1513;34854,1513;34854,3025" o:connectangles="0,0,0,0"/>
                  </v:shape>
                  <v:shape id="Freeform: Shape 72" o:spid="_x0000_s1030" style="position:absolute;left:42062;top:7631;width:17427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" path="m,l,60000r120000,l120000,12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0,0;0,1513;17427,1513;17427,3025" o:connectangles="0,0,0,0"/>
                  </v:shape>
                  <v:shape id="Freeform: Shape 73" o:spid="_x0000_s1031" style="position:absolute;left:41605;top:7631;width:914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" path="m60000,r,12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457,0;457,3025" o:connectangles="0,0"/>
                  </v:shape>
                  <v:shape id="Freeform: Shape 74" o:spid="_x0000_s1032" style="position:absolute;left:24635;top:7631;width:17427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" path="m120000,r,60000l,60000r,6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17427,0;17427,1513;0,1513;0,3025" o:connectangles="0,0,0,0"/>
                  </v:shape>
                  <v:shape id="Freeform: Shape 75" o:spid="_x0000_s1033" style="position:absolute;left:7208;top:7631;width:34854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" path="m120000,r,60000l,60000r,6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34854,0;34854,1513;0,1513;0,3025" o:connectangles="0,0,0,0"/>
                  </v:shape>
                  <v:shape id="Arc 76" o:spid="_x0000_s1034" style="position:absolute;left:38461;top:430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77" o:spid="_x0000_s1035" style="position:absolute;left:38461;top:430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78" o:spid="_x0000_s1036" style="position:absolute;left:34861;top:1726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9" o:spid="_x0000_s1037" type="#_x0000_t202" style="position:absolute;left:34861;top:1726;width:16345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" filled="f" stroked="f">
                    <v:textbox inset=".19375mm,.19375mm,.19375mm,.19375mm">
                      <w:txbxContent>
                        <w:p w:rsidR="00780C91" w:rsidRDefault="00780C91" w:rsidP="007020E2">
                          <w:pPr>
                            <w:bidi/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rtl/>
                            </w:rPr>
                            <w:t>التدخل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المبني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على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الادلة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يستعمل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ضمن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الطرق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المخصصة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للعملية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rtl/>
                            </w:rPr>
                            <w:t>التعلمية</w:t>
                          </w:r>
                        </w:p>
                      </w:txbxContent>
                    </v:textbox>
                  </v:shape>
                  <v:shape id="Arc 80" o:spid="_x0000_s1038" style="position:absolute;left:3607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81" o:spid="_x0000_s1039" style="position:absolute;left:3607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82" o:spid="_x0000_s1040" style="position:absolute;left:7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83" o:spid="_x0000_s1041" type="#_x0000_t202" style="position:absolute;left:7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" filled="f" stroked="f">
                    <v:textbox inset=".19375mm,.19375mm,.19375mm,.19375mm">
                      <w:txbxContent>
                        <w:p w:rsidR="00780C91" w:rsidRDefault="00780C91" w:rsidP="007020E2">
                          <w:pPr>
                            <w:bidi/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بناء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المفردات</w:t>
                          </w:r>
                        </w:p>
                      </w:txbxContent>
                    </v:textbox>
                  </v:shape>
                  <v:shape id="Arc 84" o:spid="_x0000_s1042" style="position:absolute;left:21034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85" o:spid="_x0000_s1043" style="position:absolute;left:21034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86" o:spid="_x0000_s1044" style="position:absolute;left:17434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87" o:spid="_x0000_s1045" type="#_x0000_t202" style="position:absolute;left:17434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" filled="f" stroked="f">
                    <v:textbox inset=".19375mm,.19375mm,.19375mm,.19375mm">
                      <w:txbxContent>
                        <w:p w:rsidR="00780C91" w:rsidRDefault="00780C91" w:rsidP="007020E2">
                          <w:pPr>
                            <w:bidi/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فهم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نص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القراءة</w:t>
                          </w:r>
                        </w:p>
                        <w:p w:rsidR="00780C91" w:rsidRDefault="00780C91" w:rsidP="00780C91">
                          <w:pPr>
                            <w:spacing w:before="76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click or clunk</w:t>
                          </w:r>
                        </w:p>
                      </w:txbxContent>
                    </v:textbox>
                  </v:shape>
                  <v:shape id="Arc 88" o:spid="_x0000_s1046" style="position:absolute;left:38461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89" o:spid="_x0000_s1047" style="position:absolute;left:38461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90" o:spid="_x0000_s1048" style="position:absolute;left:34861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91" o:spid="_x0000_s1049" type="#_x0000_t202" style="position:absolute;left:34861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" filled="f" stroked="f">
                    <v:textbox inset=".19375mm,.19375mm,.19375mm,.19375mm">
                      <w:txbxContent>
                        <w:p w:rsidR="00780C91" w:rsidRDefault="00780C91" w:rsidP="007020E2">
                          <w:pPr>
                            <w:bidi/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تعزيز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الطلاقة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في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0000"/>
                              <w:rtl/>
                            </w:rPr>
                            <w:t>القراءة</w:t>
                          </w:r>
                        </w:p>
                      </w:txbxContent>
                    </v:textbox>
                  </v:shape>
                  <v:shape id="Arc 94" o:spid="_x0000_s1050" style="position:absolute;left:55888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97" o:spid="_x0000_s1051" style="position:absolute;left:55888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98" o:spid="_x0000_s1052" style="position:absolute;left:52288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99" o:spid="_x0000_s1053" type="#_x0000_t202" style="position:absolute;left:52288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" filled="f" stroked="f">
                    <v:textbox inset=".19375mm,.19375mm,.19375mm,.19375mm">
                      <w:txbxContent>
                        <w:p w:rsidR="00780C91" w:rsidRDefault="00780C91" w:rsidP="00780C91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reading sight words</w:t>
                          </w:r>
                        </w:p>
                      </w:txbxContent>
                    </v:textbox>
                  </v:shape>
                  <v:shape id="Arc 100" o:spid="_x0000_s1054" style="position:absolute;left:73315;top:10656;width:7201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0,0;6359,1286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101" o:spid="_x0000_s1055" style="position:absolute;left:73315;top:10656;width:7201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59,5915;3601,7201;842,5915" o:connectangles="0,0,0" textboxrect="0,0,720123,720123"/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102" o:spid="_x0000_s1056" style="position:absolute;left:69715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780C91" w:rsidRDefault="00780C91" w:rsidP="00780C9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103" o:spid="_x0000_s1057" type="#_x0000_t202" style="position:absolute;left:69715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" filled="f" stroked="f">
                    <v:textbox inset=".19375mm,.19375mm,.19375mm,.19375mm">
                      <w:txbxContent>
                        <w:p w:rsidR="00780C91" w:rsidRDefault="00780C91" w:rsidP="00780C91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Cover, Copy, &amp; Compare (CCC) Math Facts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91411E" w:rsidRDefault="0091411E">
      <w:pPr>
        <w:bidi/>
      </w:pPr>
      <w:r>
        <w:br w:type="page"/>
      </w:r>
    </w:p>
    <w:tbl>
      <w:tblPr>
        <w:tblStyle w:val="a5"/>
        <w:bidiVisual/>
        <w:tblW w:w="13728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4"/>
        <w:gridCol w:w="4050"/>
        <w:gridCol w:w="4050"/>
        <w:gridCol w:w="3954"/>
      </w:tblGrid>
      <w:tr w:rsidR="00780C91" w:rsidRPr="00780C91" w:rsidTr="0091411E">
        <w:trPr>
          <w:trHeight w:val="470"/>
        </w:trPr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C91" w:rsidRPr="00780C91" w:rsidRDefault="00780C91" w:rsidP="00B65B15">
            <w:pPr>
              <w:bidi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780C91" w:rsidRDefault="00780C91" w:rsidP="00B65B15">
            <w:pPr>
              <w:bidi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المجموعة ١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780C91" w:rsidRDefault="00780C91" w:rsidP="00B65B15">
            <w:pPr>
              <w:bidi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المجموعة ٢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780C91" w:rsidRDefault="00780C91" w:rsidP="00B65B15">
            <w:pPr>
              <w:bidi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المجموعة ٣</w:t>
            </w:r>
          </w:p>
        </w:tc>
      </w:tr>
      <w:tr w:rsidR="003159C2" w:rsidRPr="00780C91" w:rsidTr="0091411E">
        <w:trPr>
          <w:trHeight w:val="47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159C2" w:rsidRDefault="003159C2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sz w:val="28"/>
                <w:szCs w:val="28"/>
                <w:rtl/>
              </w:rPr>
              <w:t>وصف المجموعة وقدراتها</w:t>
            </w:r>
          </w:p>
          <w:p w:rsidR="003159C2" w:rsidRDefault="003159C2" w:rsidP="003159C2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Pr="00780C91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1E" w:rsidRPr="00780C91" w:rsidRDefault="0091411E" w:rsidP="0091411E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9C2" w:rsidRPr="00780C91" w:rsidRDefault="003159C2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9C2" w:rsidRPr="00780C91" w:rsidRDefault="003159C2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91411E">
        <w:trPr>
          <w:trHeight w:val="47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المحتوى</w:t>
            </w: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Pr="00780C91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91411E">
        <w:trPr>
          <w:trHeight w:val="956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العملية التعليمية</w:t>
            </w: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Pr="00780C91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80C91" w:rsidRPr="00780C91" w:rsidTr="0091411E">
        <w:trPr>
          <w:trHeight w:val="470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0C91"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  <w:t>الناتج</w:t>
            </w: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  <w:rtl/>
              </w:rPr>
            </w:pPr>
          </w:p>
          <w:p w:rsidR="0091411E" w:rsidRPr="00780C91" w:rsidRDefault="0091411E" w:rsidP="0091411E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80C91" w:rsidRPr="00780C91" w:rsidRDefault="00780C91" w:rsidP="00780C91">
      <w:pPr>
        <w:bidi/>
        <w:ind w:left="1450" w:hanging="1440"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b/>
          <w:sz w:val="28"/>
          <w:szCs w:val="28"/>
          <w:u w:val="single"/>
          <w:rtl/>
        </w:rPr>
        <w:lastRenderedPageBreak/>
        <w:t>المهمة الثالثة: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 مرّ ١٢ أسبوعًا على التدخل الذي قمت به في المستوى الأول وأصبح وقت تعبئة قوائم رصد المهارات لمنير. </w:t>
      </w:r>
    </w:p>
    <w:p w:rsidR="00780C91" w:rsidRPr="00780C91" w:rsidRDefault="00780C91" w:rsidP="00780C91">
      <w:pPr>
        <w:bidi/>
        <w:ind w:left="1450" w:hanging="1440"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  <w:rtl/>
        </w:rPr>
        <w:t>أتت على الشكل التالي: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b/>
          <w:sz w:val="26"/>
          <w:szCs w:val="26"/>
        </w:rPr>
      </w:pPr>
      <w:r w:rsidRPr="00780C91">
        <w:rPr>
          <w:rFonts w:asciiTheme="minorHAnsi" w:hAnsiTheme="minorHAnsi" w:cstheme="minorHAnsi"/>
          <w:b/>
          <w:sz w:val="26"/>
          <w:szCs w:val="26"/>
          <w:rtl/>
        </w:rPr>
        <w:t>مهارات القراءة (في اللّغتين العربيّة والأجنبيّة)</w:t>
      </w:r>
    </w:p>
    <w:tbl>
      <w:tblPr>
        <w:tblStyle w:val="a6"/>
        <w:bidiVisual/>
        <w:tblW w:w="12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69"/>
        <w:gridCol w:w="851"/>
        <w:gridCol w:w="850"/>
        <w:gridCol w:w="2268"/>
      </w:tblGrid>
      <w:tr w:rsidR="00780C91" w:rsidRPr="00780C91" w:rsidTr="00B37C09">
        <w:trPr>
          <w:trHeight w:val="77"/>
          <w:tblHeader/>
          <w:jc w:val="center"/>
        </w:trPr>
        <w:tc>
          <w:tcPr>
            <w:tcW w:w="80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</w:rPr>
            </w:pPr>
            <w:r w:rsidRPr="00780C91">
              <w:rPr>
                <w:rFonts w:asciiTheme="minorHAnsi" w:hAnsiTheme="minorHAnsi" w:cstheme="minorHAnsi"/>
                <w:b/>
                <w:rtl/>
              </w:rPr>
              <w:t>مكتسب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</w:rPr>
            </w:pPr>
            <w:r w:rsidRPr="00780C91">
              <w:rPr>
                <w:rFonts w:asciiTheme="minorHAnsi" w:hAnsiTheme="minorHAnsi" w:cstheme="minorHAnsi"/>
                <w:b/>
                <w:rtl/>
              </w:rPr>
              <w:t>غير مكتسب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b/>
              </w:rPr>
            </w:pPr>
            <w:r w:rsidRPr="00780C91">
              <w:rPr>
                <w:rFonts w:asciiTheme="minorHAnsi" w:hAnsiTheme="minorHAnsi" w:cstheme="minorHAnsi"/>
                <w:b/>
                <w:rtl/>
              </w:rPr>
              <w:t>ملاحظات</w:t>
            </w: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يفهم نصًّا مسموعًا (نقرؤه له).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ينفّذ أكثر من تعليمة في الوقت عينه (2 وما فوق).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 xml:space="preserve">يستطيع الحفاظ على تركيزه وانتباهه حتى في غياب المساعدات البصريّة.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020E2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  <w:rtl/>
              </w:rPr>
              <w:t>ليس بالوقت الك</w:t>
            </w:r>
            <w:r>
              <w:rPr>
                <w:rFonts w:asciiTheme="minorHAnsi" w:hAnsiTheme="minorHAnsi" w:cstheme="minorHAnsi" w:hint="cs"/>
                <w:sz w:val="26"/>
                <w:szCs w:val="26"/>
                <w:rtl/>
                <w:lang w:bidi="ar-LB"/>
              </w:rPr>
              <w:t>ا</w:t>
            </w:r>
            <w:r w:rsidR="00780C91" w:rsidRPr="00780C91">
              <w:rPr>
                <w:rFonts w:asciiTheme="minorHAnsi" w:hAnsiTheme="minorHAnsi" w:cstheme="minorHAnsi"/>
                <w:sz w:val="26"/>
                <w:szCs w:val="26"/>
                <w:rtl/>
              </w:rPr>
              <w:t>في</w:t>
            </w: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يتمكّن من إدراك القوافي وتقسيم الكلمات إلى مقاطع صوتيّة.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  <w:rtl/>
              </w:rPr>
              <w:t>في الكلمات البسيطة: مثال : درس</w:t>
            </w: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يحدّد شفهيًّا الأصوات المكوّنة للكلمات.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  <w:rtl/>
              </w:rPr>
              <w:t>في بعض الأحيان وبتردد</w:t>
            </w: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يربط بين أحرف اللّغة وأصواتها (صوت لكلّ حرف على الأقلّ).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  <w:rtl/>
              </w:rPr>
              <w:t>ليس كل الاحرف</w:t>
            </w: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يتعرّف إلى أشكال الحروف كافّة عند القراءة (في اللّغة العربيّة – مثال: م - ــم – مـ - ــمـ 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 xml:space="preserve">يتعرّف إلى الحروف كافّة بحسب الخطّ المستخدم (في اللّغة الأجنبيّة – منفصل ومتّصل </w:t>
            </w: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script and cursive</w:t>
            </w: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 xml:space="preserve">يتعرّف إلى حروف اللّغة الأجنبيّة كافّة: </w:t>
            </w: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capital and small letters</w:t>
            </w: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يتّقن التهجئة: يستطيع ربط الأحرف لقراءة كلمات لا يعرفها.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يقرأ بحسب تسلسل الأحرف في الكلمة.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  <w:rtl/>
              </w:rPr>
              <w:t>في الكلمات التي يعرفها فقط</w:t>
            </w: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يتعرّف إلى الكلمات المتداولة كثيرًا من خلال القراءة الكلّيّة.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قراءته سلسة وانسيابيّة: يقرأ من دون تردّد أو رجوع إلى الوراء.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يتمكّن من إنهاء الأنشطة التعليميّة التي تعتمد على القراءة.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lastRenderedPageBreak/>
              <w:t>يستطيع فهم معنى نصّ قراءة من مستوى صفّه.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780C91" w:rsidTr="00B37C09">
        <w:trPr>
          <w:trHeight w:val="378"/>
          <w:jc w:val="center"/>
        </w:trPr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0" w:line="240" w:lineRule="auto"/>
              <w:ind w:left="554" w:hanging="55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لديه كفاءة في فهم النصّ المسموع مساوية لكفاءته في فهم النصّ المقروء من قبله.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780C91">
              <w:rPr>
                <w:rFonts w:asciiTheme="minorHAnsi" w:hAnsiTheme="minorHAnsi" w:cstheme="minorHAnsi"/>
                <w:sz w:val="26"/>
                <w:szCs w:val="26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91" w:rsidRPr="00780C91" w:rsidRDefault="00780C91" w:rsidP="00B65B15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  <w:rtl/>
        </w:rPr>
        <w:t>بعد أن تحلل محتوى القوائم، حدد نوع التدخل المطلوب من حيث: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780C91">
        <w:rPr>
          <w:rFonts w:asciiTheme="minorHAnsi" w:hAnsiTheme="minorHAnsi" w:cstheme="minorHAnsi"/>
          <w:color w:val="000000"/>
          <w:sz w:val="28"/>
          <w:szCs w:val="28"/>
          <w:rtl/>
        </w:rPr>
        <w:t>المستوى: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80C91" w:rsidRPr="00780C91" w:rsidRDefault="00780C91" w:rsidP="00780C9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  <w:sz w:val="28"/>
          <w:szCs w:val="28"/>
        </w:rPr>
      </w:pPr>
    </w:p>
    <w:p w:rsidR="00780C91" w:rsidRPr="00B37C09" w:rsidRDefault="00780C91" w:rsidP="00780C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B37C09">
        <w:rPr>
          <w:rFonts w:asciiTheme="minorHAnsi" w:hAnsiTheme="minorHAnsi" w:cstheme="minorHAnsi"/>
          <w:color w:val="000000"/>
          <w:sz w:val="28"/>
          <w:szCs w:val="28"/>
          <w:rtl/>
        </w:rPr>
        <w:t>عدد المتعلمين في المجموعة: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37C09" w:rsidRDefault="00B37C09" w:rsidP="00B37C09">
      <w:pPr>
        <w:pStyle w:val="ListParagraph"/>
        <w:rPr>
          <w:rFonts w:asciiTheme="minorHAnsi" w:hAnsiTheme="minorHAnsi" w:cstheme="minorHAnsi"/>
          <w:sz w:val="28"/>
          <w:szCs w:val="28"/>
          <w:rtl/>
        </w:rPr>
      </w:pPr>
    </w:p>
    <w:p w:rsidR="00780C91" w:rsidRPr="00780C91" w:rsidRDefault="00780C91" w:rsidP="00780C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780C91">
        <w:rPr>
          <w:rFonts w:asciiTheme="minorHAnsi" w:hAnsiTheme="minorHAnsi" w:cstheme="minorHAnsi"/>
          <w:color w:val="000000"/>
          <w:sz w:val="28"/>
          <w:szCs w:val="28"/>
          <w:rtl/>
        </w:rPr>
        <w:t>عدد الجلسات أسبوعيا: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80C91" w:rsidRPr="00780C91" w:rsidRDefault="00780C91" w:rsidP="00780C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780C91">
        <w:rPr>
          <w:rFonts w:asciiTheme="minorHAnsi" w:hAnsiTheme="minorHAnsi" w:cstheme="minorHAnsi"/>
          <w:color w:val="000000"/>
          <w:sz w:val="28"/>
          <w:szCs w:val="28"/>
          <w:rtl/>
        </w:rPr>
        <w:t>اس</w:t>
      </w:r>
      <w:r w:rsidR="000D7C92">
        <w:rPr>
          <w:rFonts w:asciiTheme="minorHAnsi" w:hAnsiTheme="minorHAnsi" w:cstheme="minorHAnsi"/>
          <w:color w:val="000000"/>
          <w:sz w:val="28"/>
          <w:szCs w:val="28"/>
          <w:rtl/>
        </w:rPr>
        <w:t>تراتيجيات التدخل المعتمدة ل</w:t>
      </w:r>
      <w:r w:rsidR="000D7C92">
        <w:rPr>
          <w:rFonts w:asciiTheme="minorHAnsi" w:hAnsiTheme="minorHAnsi" w:cstheme="minorHAnsi" w:hint="cs"/>
          <w:color w:val="000000"/>
          <w:sz w:val="28"/>
          <w:szCs w:val="28"/>
          <w:rtl/>
        </w:rPr>
        <w:t>لمستوى</w:t>
      </w:r>
      <w:bookmarkStart w:id="0" w:name="_GoBack"/>
      <w:bookmarkEnd w:id="0"/>
      <w:r w:rsidRPr="00780C91">
        <w:rPr>
          <w:rFonts w:asciiTheme="minorHAnsi" w:hAnsiTheme="minorHAnsi" w:cstheme="minorHAnsi"/>
          <w:color w:val="000000"/>
          <w:sz w:val="28"/>
          <w:szCs w:val="28"/>
          <w:rtl/>
        </w:rPr>
        <w:t xml:space="preserve"> الثاني 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80C91" w:rsidRPr="00780C91" w:rsidRDefault="00780C91" w:rsidP="00780C91">
      <w:pPr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</w:rPr>
        <w:br w:type="page"/>
      </w:r>
    </w:p>
    <w:p w:rsidR="00780C91" w:rsidRPr="00780C91" w:rsidRDefault="00780C91" w:rsidP="00780C91">
      <w:pPr>
        <w:bidi/>
        <w:ind w:left="1450" w:hanging="1450"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b/>
          <w:sz w:val="28"/>
          <w:szCs w:val="28"/>
          <w:u w:val="single"/>
          <w:rtl/>
        </w:rPr>
        <w:lastRenderedPageBreak/>
        <w:t xml:space="preserve">المهمة الرابعة: </w:t>
      </w:r>
      <w:r w:rsidRPr="00780C91">
        <w:rPr>
          <w:rFonts w:asciiTheme="minorHAnsi" w:hAnsiTheme="minorHAnsi" w:cstheme="minorHAnsi"/>
          <w:sz w:val="28"/>
          <w:szCs w:val="28"/>
          <w:rtl/>
        </w:rPr>
        <w:t>بالرغم من تحول التدخل الى مجموعات مصغرة، لم يستفد منير كثيرا وحولت ملفه التراكمي الى الفريق المختص. بعد اجراء الاختبارات الرسمية، أتت النتائج على الشكل التالي: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  <w:u w:val="single"/>
          <w:rtl/>
        </w:rPr>
        <w:t>اختبار الذكاء</w:t>
      </w:r>
      <w:r w:rsidRPr="00780C91">
        <w:rPr>
          <w:rFonts w:asciiTheme="minorHAnsi" w:hAnsiTheme="minorHAnsi" w:cstheme="minorHAnsi"/>
          <w:sz w:val="28"/>
          <w:szCs w:val="28"/>
          <w:rtl/>
        </w:rPr>
        <w:t>: المعدل العام ١٠٠، صعوبات في التحليل البصري-المكاني وفي الانتباه والذاكرة السمعية. قدرات جيدة في فهم اللغة المحكية والتحليل المنطقي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  <w:u w:val="single"/>
          <w:rtl/>
        </w:rPr>
        <w:t>اختبار النطق واللغة: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 صعوبة في التعرف على مختلف الاحرف، عدم اكتساب استراتيجيات القراءة التحليلية، يعتمد على القراءة الكلية، ضعف في الوعي الفونولوجي.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  <w:u w:val="single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  <w:u w:val="single"/>
          <w:rtl/>
        </w:rPr>
        <w:t xml:space="preserve">اختبار النفس-حركي :  </w:t>
      </w:r>
      <w:r w:rsidRPr="00780C91">
        <w:rPr>
          <w:rFonts w:asciiTheme="minorHAnsi" w:hAnsiTheme="minorHAnsi" w:cstheme="minorHAnsi"/>
          <w:sz w:val="28"/>
          <w:szCs w:val="28"/>
          <w:rtl/>
        </w:rPr>
        <w:t xml:space="preserve">صعوبات في الانتباه، صعوبات في حل المشكلات، صعوبات في التركيب البصري المكاني وفي التحليل البصري للاتجاهات. 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</w:p>
    <w:p w:rsidR="00780C91" w:rsidRPr="00780C91" w:rsidRDefault="00780C91" w:rsidP="00780C91">
      <w:pPr>
        <w:bidi/>
        <w:rPr>
          <w:rFonts w:asciiTheme="minorHAnsi" w:hAnsiTheme="minorHAnsi" w:cstheme="minorHAnsi"/>
          <w:sz w:val="28"/>
          <w:szCs w:val="28"/>
        </w:rPr>
      </w:pPr>
      <w:r w:rsidRPr="00780C91">
        <w:rPr>
          <w:rFonts w:asciiTheme="minorHAnsi" w:hAnsiTheme="minorHAnsi" w:cstheme="minorHAnsi"/>
          <w:sz w:val="28"/>
          <w:szCs w:val="28"/>
          <w:rtl/>
        </w:rPr>
        <w:t xml:space="preserve">بعد الاطلاع على مضمون النتائج ساهم في كتابة خطة فردية تربوية للمتعلم منير. </w:t>
      </w:r>
    </w:p>
    <w:p w:rsidR="00780C91" w:rsidRPr="00780C91" w:rsidRDefault="00780C91" w:rsidP="00780C91">
      <w:pPr>
        <w:rPr>
          <w:rFonts w:asciiTheme="minorHAnsi" w:hAnsiTheme="minorHAnsi" w:cstheme="minorHAnsi"/>
          <w:b/>
          <w:sz w:val="32"/>
          <w:szCs w:val="32"/>
        </w:rPr>
      </w:pPr>
      <w:r w:rsidRPr="00780C91">
        <w:rPr>
          <w:rFonts w:asciiTheme="minorHAnsi" w:hAnsiTheme="minorHAnsi" w:cstheme="minorHAnsi"/>
        </w:rPr>
        <w:br w:type="page"/>
      </w:r>
    </w:p>
    <w:p w:rsidR="00780C91" w:rsidRPr="00780C91" w:rsidRDefault="00780C91" w:rsidP="00780C91">
      <w:pPr>
        <w:bidi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80C9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14E1A17" wp14:editId="1C4BB2BC">
            <wp:extent cx="6061311" cy="6641672"/>
            <wp:effectExtent l="0" t="0" r="0" b="0"/>
            <wp:docPr id="18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 cstate="print"/>
                    <a:srcRect l="33880" t="14062" r="32533" b="6311"/>
                    <a:stretch>
                      <a:fillRect/>
                    </a:stretch>
                  </pic:blipFill>
                  <pic:spPr>
                    <a:xfrm>
                      <a:off x="0" y="0"/>
                      <a:ext cx="6061311" cy="6641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C91" w:rsidRPr="00780C91" w:rsidRDefault="00780C91" w:rsidP="00780C9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80C9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F1489A0" wp14:editId="71F082DC">
            <wp:extent cx="6011458" cy="6418568"/>
            <wp:effectExtent l="0" t="0" r="0" b="0"/>
            <wp:docPr id="18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/>
                    <a:srcRect l="34069" t="15841" r="32548" b="4733"/>
                    <a:stretch>
                      <a:fillRect/>
                    </a:stretch>
                  </pic:blipFill>
                  <pic:spPr>
                    <a:xfrm>
                      <a:off x="0" y="0"/>
                      <a:ext cx="6011458" cy="6418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C91" w:rsidRPr="00780C91" w:rsidRDefault="00780C91" w:rsidP="00780C9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80C9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2D9138E" wp14:editId="4CCFFC23">
            <wp:extent cx="6144441" cy="6514377"/>
            <wp:effectExtent l="0" t="0" r="0" b="0"/>
            <wp:docPr id="18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 l="34025" t="10621" r="32463" b="9025"/>
                    <a:stretch>
                      <a:fillRect/>
                    </a:stretch>
                  </pic:blipFill>
                  <pic:spPr>
                    <a:xfrm>
                      <a:off x="0" y="0"/>
                      <a:ext cx="6144441" cy="6514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C91" w:rsidRPr="00780C91" w:rsidRDefault="00780C91" w:rsidP="00780C9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80C9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208A47A" wp14:editId="009ACD64">
            <wp:extent cx="6420250" cy="6645135"/>
            <wp:effectExtent l="0" t="0" r="0" b="0"/>
            <wp:docPr id="18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 l="34138" t="10422" r="32582" b="9875"/>
                    <a:stretch>
                      <a:fillRect/>
                    </a:stretch>
                  </pic:blipFill>
                  <pic:spPr>
                    <a:xfrm>
                      <a:off x="0" y="0"/>
                      <a:ext cx="6420250" cy="66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C91" w:rsidRPr="00780C91" w:rsidRDefault="00780C91" w:rsidP="00780C9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80C9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5B6FCB9" wp14:editId="180A1DC6">
            <wp:extent cx="6976259" cy="6558721"/>
            <wp:effectExtent l="0" t="0" r="0" b="0"/>
            <wp:docPr id="1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 cstate="print"/>
                    <a:srcRect l="33965" t="10423" r="32410" b="10170"/>
                    <a:stretch>
                      <a:fillRect/>
                    </a:stretch>
                  </pic:blipFill>
                  <pic:spPr>
                    <a:xfrm>
                      <a:off x="0" y="0"/>
                      <a:ext cx="6976259" cy="6558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59C2" w:rsidRDefault="003159C2" w:rsidP="003159C2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Theme="minorHAnsi" w:hAnsiTheme="minorHAnsi" w:cstheme="minorHAnsi"/>
          <w:b/>
          <w:color w:val="000000"/>
          <w:sz w:val="28"/>
          <w:szCs w:val="28"/>
          <w:rtl/>
        </w:rPr>
      </w:pPr>
      <w:r>
        <w:rPr>
          <w:rFonts w:asciiTheme="minorHAnsi" w:hAnsiTheme="minorHAnsi" w:cstheme="minorHAnsi"/>
          <w:b/>
          <w:sz w:val="32"/>
          <w:szCs w:val="32"/>
          <w:rtl/>
        </w:rPr>
        <w:br w:type="page"/>
      </w:r>
      <w:r w:rsidRPr="00780C91">
        <w:rPr>
          <w:rFonts w:asciiTheme="minorHAnsi" w:hAnsiTheme="minorHAnsi" w:cstheme="minorHAnsi"/>
          <w:b/>
          <w:color w:val="000000"/>
          <w:sz w:val="28"/>
          <w:szCs w:val="28"/>
          <w:rtl/>
        </w:rPr>
        <w:lastRenderedPageBreak/>
        <w:t>ما هي المواقف التي ستتبنّاها لتنجحَ في العمل مع هذا الصّفّ؟ ولماذا؟ اذكر التحدّيات المتوقّعة في حال وُجِدَت مع كيفيّة مواجهتها.</w:t>
      </w:r>
    </w:p>
    <w:p w:rsidR="003159C2" w:rsidRPr="00780C91" w:rsidRDefault="003159C2" w:rsidP="003159C2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3159C2" w:rsidRDefault="003159C2" w:rsidP="003159C2">
      <w:pPr>
        <w:bidi/>
        <w:spacing w:after="0" w:line="360" w:lineRule="auto"/>
        <w:rPr>
          <w:rFonts w:asciiTheme="minorHAnsi" w:hAnsiTheme="minorHAnsi" w:cstheme="minorHAnsi"/>
          <w:sz w:val="26"/>
          <w:szCs w:val="26"/>
          <w:rtl/>
        </w:rPr>
      </w:pPr>
      <w:r w:rsidRPr="00780C91">
        <w:rPr>
          <w:rFonts w:asciiTheme="minorHAnsi" w:hAnsiTheme="minorHAnsi" w:cstheme="minorHAnsi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3159C2" w:rsidRPr="00780C91" w:rsidRDefault="003159C2" w:rsidP="003159C2">
      <w:pPr>
        <w:bidi/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780C91">
        <w:rPr>
          <w:rFonts w:asciiTheme="minorHAnsi" w:hAnsiTheme="minorHAnsi" w:cstheme="minorHAnsi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159C2" w:rsidRDefault="003159C2" w:rsidP="003159C2">
      <w:pPr>
        <w:bidi/>
        <w:spacing w:after="0" w:line="240" w:lineRule="auto"/>
        <w:jc w:val="right"/>
        <w:rPr>
          <w:rFonts w:asciiTheme="minorHAnsi" w:hAnsiTheme="minorHAnsi" w:cstheme="minorHAnsi"/>
          <w:b/>
          <w:sz w:val="26"/>
          <w:szCs w:val="26"/>
          <w:rtl/>
        </w:rPr>
      </w:pPr>
    </w:p>
    <w:p w:rsidR="003159C2" w:rsidRPr="00780C91" w:rsidRDefault="003159C2" w:rsidP="003159C2">
      <w:pPr>
        <w:bidi/>
        <w:spacing w:after="0" w:line="240" w:lineRule="auto"/>
        <w:jc w:val="right"/>
        <w:rPr>
          <w:rFonts w:asciiTheme="minorHAnsi" w:hAnsiTheme="minorHAnsi" w:cstheme="minorHAnsi"/>
          <w:b/>
          <w:sz w:val="26"/>
          <w:szCs w:val="26"/>
        </w:rPr>
      </w:pPr>
    </w:p>
    <w:p w:rsidR="003159C2" w:rsidRPr="00780C91" w:rsidRDefault="003159C2" w:rsidP="003159C2">
      <w:pPr>
        <w:bidi/>
        <w:spacing w:after="0" w:line="240" w:lineRule="auto"/>
        <w:jc w:val="right"/>
        <w:rPr>
          <w:rFonts w:asciiTheme="minorHAnsi" w:hAnsiTheme="minorHAnsi" w:cstheme="minorHAnsi"/>
          <w:b/>
          <w:sz w:val="26"/>
          <w:szCs w:val="26"/>
        </w:rPr>
      </w:pPr>
      <w:r w:rsidRPr="00780C91">
        <w:rPr>
          <w:rFonts w:asciiTheme="minorHAnsi" w:hAnsiTheme="minorHAnsi" w:cstheme="minorHAnsi"/>
          <w:b/>
          <w:sz w:val="26"/>
          <w:szCs w:val="26"/>
          <w:rtl/>
        </w:rPr>
        <w:t>اسم معدّ خطّة العمل</w:t>
      </w:r>
    </w:p>
    <w:p w:rsidR="003159C2" w:rsidRDefault="003159C2" w:rsidP="003159C2">
      <w:pPr>
        <w:rPr>
          <w:rFonts w:asciiTheme="minorHAnsi" w:hAnsiTheme="minorHAnsi" w:cstheme="minorHAnsi"/>
          <w:b/>
          <w:sz w:val="32"/>
          <w:szCs w:val="32"/>
          <w:rtl/>
        </w:rPr>
      </w:pPr>
      <w:r w:rsidRPr="00780C91">
        <w:rPr>
          <w:rFonts w:asciiTheme="minorHAnsi" w:hAnsiTheme="minorHAnsi" w:cstheme="minorHAnsi"/>
        </w:rPr>
        <w:br w:type="page"/>
      </w:r>
    </w:p>
    <w:p w:rsidR="00780C91" w:rsidRPr="00780C91" w:rsidRDefault="00780C91" w:rsidP="00780C91">
      <w:pPr>
        <w:bidi/>
        <w:spacing w:after="12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80C91">
        <w:rPr>
          <w:rFonts w:asciiTheme="minorHAnsi" w:hAnsiTheme="minorHAnsi" w:cstheme="minorHAnsi"/>
          <w:b/>
          <w:sz w:val="32"/>
          <w:szCs w:val="32"/>
          <w:rtl/>
        </w:rPr>
        <w:lastRenderedPageBreak/>
        <w:t xml:space="preserve">قائمة معايير التقويم </w:t>
      </w:r>
    </w:p>
    <w:p w:rsidR="00780C91" w:rsidRPr="00780C91" w:rsidRDefault="00780C91" w:rsidP="00780C91">
      <w:pPr>
        <w:bidi/>
        <w:rPr>
          <w:rFonts w:asciiTheme="minorHAnsi" w:hAnsiTheme="minorHAnsi" w:cstheme="minorHAnsi"/>
          <w:b/>
          <w:sz w:val="28"/>
          <w:szCs w:val="28"/>
        </w:rPr>
      </w:pPr>
      <w:r w:rsidRPr="00780C91">
        <w:rPr>
          <w:rFonts w:asciiTheme="minorHAnsi" w:hAnsiTheme="minorHAnsi" w:cstheme="minorHAnsi"/>
          <w:b/>
          <w:sz w:val="28"/>
          <w:szCs w:val="28"/>
          <w:rtl/>
        </w:rPr>
        <w:t xml:space="preserve">الدمج: </w:t>
      </w:r>
      <w:r w:rsidRPr="00780C91">
        <w:rPr>
          <w:rFonts w:asciiTheme="minorHAnsi" w:hAnsiTheme="minorHAnsi" w:cstheme="minorHAnsi"/>
          <w:color w:val="212121"/>
          <w:sz w:val="28"/>
          <w:szCs w:val="28"/>
          <w:rtl/>
        </w:rPr>
        <w:t xml:space="preserve">يستخدم هذا النموذج من قبل المدربين لتقييم أداء المشاركين. كما يستخدم من قبل المشاركين لإرشادهم </w:t>
      </w:r>
      <w:r w:rsidR="003159C2">
        <w:rPr>
          <w:rFonts w:asciiTheme="minorHAnsi" w:hAnsiTheme="minorHAnsi" w:cstheme="minorHAnsi" w:hint="cs"/>
          <w:color w:val="212121"/>
          <w:sz w:val="28"/>
          <w:szCs w:val="28"/>
          <w:rtl/>
        </w:rPr>
        <w:t>ل</w:t>
      </w:r>
      <w:r w:rsidRPr="00780C91">
        <w:rPr>
          <w:rFonts w:asciiTheme="minorHAnsi" w:hAnsiTheme="minorHAnsi" w:cstheme="minorHAnsi"/>
          <w:color w:val="212121"/>
          <w:sz w:val="28"/>
          <w:szCs w:val="28"/>
          <w:rtl/>
        </w:rPr>
        <w:t>لتنفيذ</w:t>
      </w:r>
      <w:r w:rsidRPr="00780C91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780C91" w:rsidRPr="00780C91" w:rsidRDefault="00780C91" w:rsidP="00780C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120"/>
        <w:jc w:val="center"/>
        <w:rPr>
          <w:rFonts w:asciiTheme="minorHAnsi" w:hAnsiTheme="minorHAnsi" w:cstheme="minorHAnsi"/>
          <w:color w:val="212121"/>
          <w:sz w:val="10"/>
          <w:szCs w:val="10"/>
        </w:rPr>
      </w:pPr>
    </w:p>
    <w:tbl>
      <w:tblPr>
        <w:tblStyle w:val="a7"/>
        <w:tblW w:w="142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2"/>
        <w:gridCol w:w="4590"/>
        <w:gridCol w:w="2655"/>
        <w:gridCol w:w="3058"/>
      </w:tblGrid>
      <w:tr w:rsidR="00780C91" w:rsidRPr="003159C2" w:rsidTr="00B65B15">
        <w:trPr>
          <w:jc w:val="center"/>
        </w:trPr>
        <w:tc>
          <w:tcPr>
            <w:tcW w:w="14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المهمة الأولى: تحليل الاخطاء</w:t>
            </w:r>
          </w:p>
        </w:tc>
      </w:tr>
      <w:tr w:rsidR="00780C91" w:rsidRPr="003159C2" w:rsidTr="00B65B15">
        <w:trPr>
          <w:trHeight w:val="260"/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3 (مكتسب)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2 (في طور الاكتساب)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1 (غير مكتسب)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0C91" w:rsidRPr="003159C2" w:rsidRDefault="00780C91" w:rsidP="003159C2">
            <w:pPr>
              <w:bidi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ربط الصعوبات بالأسباب التالية:</w:t>
            </w:r>
          </w:p>
          <w:p w:rsidR="00780C91" w:rsidRPr="003159C2" w:rsidRDefault="00780C91" w:rsidP="003159C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48" w:hanging="27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اضطراب قراءة</w:t>
            </w:r>
          </w:p>
          <w:p w:rsidR="00780C91" w:rsidRPr="003159C2" w:rsidRDefault="00780C91" w:rsidP="003159C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48" w:hanging="27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اضطراب في السمع</w:t>
            </w:r>
          </w:p>
          <w:p w:rsidR="00780C91" w:rsidRPr="003159C2" w:rsidRDefault="00780C91" w:rsidP="003159C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48" w:hanging="27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سوء تعلم</w:t>
            </w:r>
          </w:p>
          <w:p w:rsidR="00780C91" w:rsidRPr="003159C2" w:rsidRDefault="00780C91" w:rsidP="003159C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48" w:hanging="27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>صعوبات في الانتباه و في الذاكرة</w:t>
            </w:r>
          </w:p>
          <w:p w:rsidR="00780C91" w:rsidRPr="003159C2" w:rsidRDefault="00780C91" w:rsidP="003159C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/>
              <w:ind w:left="848" w:hanging="27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color w:val="000000"/>
                <w:sz w:val="26"/>
                <w:szCs w:val="26"/>
                <w:rtl/>
              </w:rPr>
              <w:t xml:space="preserve">صعوبات في التمييز البصري 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ربط الصعوبات باضطراب القراءة فقط 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  لم يعرف أن يربط الأداء التحصيلي بالأسباب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تحليل أخطاء قائمة الرصد التحصيلية</w:t>
            </w:r>
          </w:p>
        </w:tc>
      </w:tr>
      <w:tr w:rsidR="00780C91" w:rsidRPr="003159C2" w:rsidTr="00B65B15">
        <w:trPr>
          <w:jc w:val="center"/>
        </w:trPr>
        <w:tc>
          <w:tcPr>
            <w:tcW w:w="14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bookmarkStart w:id="1" w:name="_heading=h.gjdgxs" w:colFirst="0" w:colLast="0"/>
            <w:bookmarkEnd w:id="1"/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المهمة الثانية: تمايز النشاط</w:t>
            </w: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3 (مكتسب)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2 (في طور الاكتساب)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1 (غير مكتسب)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اختار تدرج المحتوى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اختار استراتيجية تمايز ولكن لم تكن تراعي مستواه الاكاديمي، اقتصرت فقط على تنويع الموارد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 لم يمايز المحتوى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المحتوى</w:t>
            </w: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استعمل استراتيجيات تدخل مبنية على الأدلة: </w:t>
            </w:r>
            <w:r w:rsidRPr="003159C2">
              <w:rPr>
                <w:rFonts w:asciiTheme="minorHAnsi" w:hAnsiTheme="minorHAnsi" w:cstheme="minorHAnsi"/>
                <w:sz w:val="26"/>
                <w:szCs w:val="26"/>
              </w:rPr>
              <w:t>reading sight words, reading fluently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استعمل الرسوم البيانية في فهم النص فقط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لم يمايز العملية التعلمية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العملية التعلمية</w:t>
            </w: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اختار الاستراتيجية المناسبة لكل مجموعة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اختار استراتيجية واحدة للمجموعات الثلاث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لم يمايز الناتج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الناتج</w:t>
            </w:r>
          </w:p>
        </w:tc>
      </w:tr>
      <w:tr w:rsidR="00780C91" w:rsidRPr="003159C2" w:rsidTr="00B65B15">
        <w:trPr>
          <w:jc w:val="center"/>
        </w:trPr>
        <w:tc>
          <w:tcPr>
            <w:tcW w:w="14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المهمة الثالثة: استراتيجيات المستوى الثاني</w:t>
            </w: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3 (مكتسب)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2 (في طور الاكتساب)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1 (غير مكتسب)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اختار استراتيجيات للقراءة ولفهم النص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اختار فقط استراتيجيات للقراءة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>لم يختر أي استراتيجية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 xml:space="preserve"> الاستراتيجيات المناسبة للعقبات</w:t>
            </w:r>
          </w:p>
        </w:tc>
      </w:tr>
      <w:tr w:rsidR="00780C91" w:rsidRPr="003159C2" w:rsidTr="00B65B15">
        <w:trPr>
          <w:jc w:val="center"/>
        </w:trPr>
        <w:tc>
          <w:tcPr>
            <w:tcW w:w="14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المهمة الرابعة: كتابة الخطة الفردية</w:t>
            </w: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3 (مكتسب)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2 (في طور الاكتساب)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>1 (غير مكتسب)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</w:tc>
      </w:tr>
      <w:tr w:rsidR="00780C91" w:rsidRPr="003159C2" w:rsidTr="00B65B15">
        <w:trPr>
          <w:jc w:val="center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ملأها بأكملها مع أجوبة صحيحة 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ملأ نصف المعلومات </w:t>
            </w:r>
            <w:r w:rsidR="00B56C5A" w:rsidRPr="003159C2">
              <w:rPr>
                <w:rFonts w:asciiTheme="minorHAnsi" w:hAnsiTheme="minorHAnsi" w:cstheme="minorHAnsi" w:hint="cs"/>
                <w:sz w:val="26"/>
                <w:szCs w:val="26"/>
                <w:rtl/>
              </w:rPr>
              <w:t>المطلوبة منه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sz w:val="26"/>
                <w:szCs w:val="26"/>
                <w:rtl/>
              </w:rPr>
              <w:t xml:space="preserve">لم يجد تعبئة الخطة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C91" w:rsidRPr="003159C2" w:rsidRDefault="00780C91" w:rsidP="003159C2">
            <w:pPr>
              <w:bidi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159C2">
              <w:rPr>
                <w:rFonts w:asciiTheme="minorHAnsi" w:hAnsiTheme="minorHAnsi" w:cstheme="minorHAnsi"/>
                <w:b/>
                <w:sz w:val="26"/>
                <w:szCs w:val="26"/>
                <w:rtl/>
              </w:rPr>
              <w:t xml:space="preserve"> الخطة الفردية</w:t>
            </w:r>
            <w:r w:rsidR="00B56C5A" w:rsidRPr="003159C2">
              <w:rPr>
                <w:rFonts w:asciiTheme="minorHAnsi" w:hAnsiTheme="minorHAnsi" w:cstheme="minorHAnsi" w:hint="cs"/>
                <w:b/>
                <w:sz w:val="26"/>
                <w:szCs w:val="26"/>
                <w:rtl/>
              </w:rPr>
              <w:t xml:space="preserve"> (الأجزاء المطلوبة من المعلّم)</w:t>
            </w:r>
          </w:p>
        </w:tc>
      </w:tr>
    </w:tbl>
    <w:p w:rsidR="00780C91" w:rsidRPr="00780C91" w:rsidRDefault="00780C91" w:rsidP="00780C91">
      <w:pPr>
        <w:bidi/>
        <w:spacing w:after="0" w:line="240" w:lineRule="auto"/>
        <w:rPr>
          <w:rFonts w:asciiTheme="minorHAnsi" w:hAnsiTheme="minorHAnsi" w:cstheme="minorHAnsi"/>
          <w:b/>
          <w:sz w:val="26"/>
          <w:szCs w:val="26"/>
        </w:rPr>
      </w:pPr>
    </w:p>
    <w:p w:rsidR="00780C91" w:rsidRPr="00780C91" w:rsidRDefault="00780C91" w:rsidP="00780C91">
      <w:pPr>
        <w:bidi/>
        <w:spacing w:after="0" w:line="240" w:lineRule="auto"/>
        <w:jc w:val="both"/>
        <w:rPr>
          <w:rFonts w:asciiTheme="minorHAnsi" w:hAnsiTheme="minorHAnsi" w:cstheme="minorHAnsi"/>
          <w:sz w:val="32"/>
          <w:szCs w:val="32"/>
          <w:rtl/>
        </w:rPr>
      </w:pPr>
    </w:p>
    <w:sectPr w:rsidR="00780C91" w:rsidRPr="00780C91" w:rsidSect="004D73A1">
      <w:footerReference w:type="default" r:id="rId13"/>
      <w:pgSz w:w="15840" w:h="12240" w:orient="landscape"/>
      <w:pgMar w:top="1170" w:right="720" w:bottom="720" w:left="720" w:header="720" w:footer="8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D76" w:rsidRDefault="00CB7D76" w:rsidP="004D73A1">
      <w:pPr>
        <w:spacing w:after="0" w:line="240" w:lineRule="auto"/>
      </w:pPr>
      <w:r>
        <w:separator/>
      </w:r>
    </w:p>
  </w:endnote>
  <w:endnote w:type="continuationSeparator" w:id="0">
    <w:p w:rsidR="00CB7D76" w:rsidRDefault="00CB7D76" w:rsidP="004D7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0"/>
    <w:family w:val="roman"/>
    <w:pitch w:val="default"/>
  </w:font>
  <w:font w:name="FreeSans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2230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7109" w:rsidRDefault="005A71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7C9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641E1" w:rsidRDefault="007641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D76" w:rsidRDefault="00CB7D76" w:rsidP="004D73A1">
      <w:pPr>
        <w:spacing w:after="0" w:line="240" w:lineRule="auto"/>
      </w:pPr>
      <w:r>
        <w:separator/>
      </w:r>
    </w:p>
  </w:footnote>
  <w:footnote w:type="continuationSeparator" w:id="0">
    <w:p w:rsidR="00CB7D76" w:rsidRDefault="00CB7D76" w:rsidP="004D7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40948"/>
    <w:multiLevelType w:val="hybridMultilevel"/>
    <w:tmpl w:val="DEF4E618"/>
    <w:lvl w:ilvl="0" w:tplc="CFB6108A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352A8"/>
    <w:multiLevelType w:val="hybridMultilevel"/>
    <w:tmpl w:val="694E6E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2347F9"/>
    <w:multiLevelType w:val="multilevel"/>
    <w:tmpl w:val="D34E10A2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201274"/>
    <w:multiLevelType w:val="multilevel"/>
    <w:tmpl w:val="620A979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404ED"/>
    <w:multiLevelType w:val="multilevel"/>
    <w:tmpl w:val="45F8879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9390C"/>
    <w:multiLevelType w:val="multilevel"/>
    <w:tmpl w:val="9A24D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8255A"/>
    <w:multiLevelType w:val="multilevel"/>
    <w:tmpl w:val="9A24D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37B79"/>
    <w:multiLevelType w:val="multilevel"/>
    <w:tmpl w:val="5C82501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7B52D47"/>
    <w:multiLevelType w:val="multilevel"/>
    <w:tmpl w:val="5CFA7B9A"/>
    <w:lvl w:ilvl="0">
      <w:start w:val="1"/>
      <w:numFmt w:val="bullet"/>
      <w:lvlText w:val="✔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440AAD"/>
    <w:multiLevelType w:val="multilevel"/>
    <w:tmpl w:val="797869C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923E1"/>
    <w:multiLevelType w:val="multilevel"/>
    <w:tmpl w:val="63D65F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5FF6A16"/>
    <w:multiLevelType w:val="multilevel"/>
    <w:tmpl w:val="16AE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E72541"/>
    <w:multiLevelType w:val="multilevel"/>
    <w:tmpl w:val="F34A1D2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DC15FF1"/>
    <w:multiLevelType w:val="multilevel"/>
    <w:tmpl w:val="EB7EE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84D7D89"/>
    <w:multiLevelType w:val="multilevel"/>
    <w:tmpl w:val="8338A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8AD5324"/>
    <w:multiLevelType w:val="multilevel"/>
    <w:tmpl w:val="A8B00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10"/>
  </w:num>
  <w:num w:numId="10">
    <w:abstractNumId w:val="12"/>
  </w:num>
  <w:num w:numId="11">
    <w:abstractNumId w:val="14"/>
  </w:num>
  <w:num w:numId="12">
    <w:abstractNumId w:val="11"/>
  </w:num>
  <w:num w:numId="13">
    <w:abstractNumId w:val="5"/>
  </w:num>
  <w:num w:numId="14">
    <w:abstractNumId w:val="0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A1"/>
    <w:rsid w:val="0006250C"/>
    <w:rsid w:val="000D7C92"/>
    <w:rsid w:val="000F7DAD"/>
    <w:rsid w:val="0020567A"/>
    <w:rsid w:val="002E624E"/>
    <w:rsid w:val="003159C2"/>
    <w:rsid w:val="0032506C"/>
    <w:rsid w:val="003F5178"/>
    <w:rsid w:val="00415E7C"/>
    <w:rsid w:val="00424723"/>
    <w:rsid w:val="004D73A1"/>
    <w:rsid w:val="005A7109"/>
    <w:rsid w:val="0064308E"/>
    <w:rsid w:val="007020E2"/>
    <w:rsid w:val="007641E1"/>
    <w:rsid w:val="00780C91"/>
    <w:rsid w:val="00793337"/>
    <w:rsid w:val="008A29CF"/>
    <w:rsid w:val="008E4EE8"/>
    <w:rsid w:val="0091411E"/>
    <w:rsid w:val="00B37C09"/>
    <w:rsid w:val="00B56C5A"/>
    <w:rsid w:val="00B70284"/>
    <w:rsid w:val="00C57085"/>
    <w:rsid w:val="00CB1C0A"/>
    <w:rsid w:val="00CB7D76"/>
    <w:rsid w:val="00E57909"/>
    <w:rsid w:val="00EA7655"/>
    <w:rsid w:val="00EC6122"/>
    <w:rsid w:val="00F50B90"/>
    <w:rsid w:val="00F8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56E21"/>
  <w15:docId w15:val="{ADF752BC-BC4C-425C-B33B-1B45956E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D47"/>
  </w:style>
  <w:style w:type="paragraph" w:styleId="Heading1">
    <w:name w:val="heading 1"/>
    <w:basedOn w:val="Normal"/>
    <w:next w:val="Normal"/>
    <w:link w:val="Heading1Char"/>
    <w:uiPriority w:val="9"/>
    <w:qFormat/>
    <w:rsid w:val="00A17DE9"/>
    <w:pPr>
      <w:keepNext/>
      <w:keepLines/>
      <w:bidi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7DE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CA"/>
    </w:rPr>
  </w:style>
  <w:style w:type="paragraph" w:styleId="Heading3">
    <w:name w:val="heading 3"/>
    <w:aliases w:val="Char"/>
    <w:basedOn w:val="Normal"/>
    <w:next w:val="Normal"/>
    <w:link w:val="Heading3Char"/>
    <w:unhideWhenUsed/>
    <w:qFormat/>
    <w:rsid w:val="00934E14"/>
    <w:pPr>
      <w:keepNext/>
      <w:spacing w:after="0" w:line="240" w:lineRule="auto"/>
      <w:ind w:firstLine="284"/>
      <w:jc w:val="center"/>
      <w:outlineLvl w:val="2"/>
    </w:pPr>
    <w:rPr>
      <w:rFonts w:ascii="Times New Roman" w:eastAsia="Times New Roman" w:hAnsi="Times New Roman" w:cs="Times New Roman"/>
      <w:i/>
      <w:iCs/>
      <w:sz w:val="24"/>
      <w:szCs w:val="24"/>
      <w:lang w:val="fr-FR" w:eastAsia="fr-FR" w:bidi="ar-LB"/>
    </w:rPr>
  </w:style>
  <w:style w:type="paragraph" w:styleId="Heading4">
    <w:name w:val="heading 4"/>
    <w:basedOn w:val="Normal1"/>
    <w:next w:val="Normal1"/>
    <w:rsid w:val="004D73A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4D73A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4D73A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D73A1"/>
  </w:style>
  <w:style w:type="paragraph" w:styleId="Title">
    <w:name w:val="Title"/>
    <w:basedOn w:val="Normal"/>
    <w:next w:val="Normal"/>
    <w:link w:val="TitleChar"/>
    <w:uiPriority w:val="10"/>
    <w:qFormat/>
    <w:rsid w:val="00A17DE9"/>
    <w:pPr>
      <w:jc w:val="center"/>
    </w:pPr>
    <w:rPr>
      <w:rFonts w:asciiTheme="majorBidi" w:hAnsiTheme="majorBidi" w:cstheme="majorBidi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4C45C7"/>
    <w:pPr>
      <w:ind w:left="720"/>
      <w:contextualSpacing/>
    </w:pPr>
  </w:style>
  <w:style w:type="table" w:styleId="TableGrid">
    <w:name w:val="Table Grid"/>
    <w:basedOn w:val="TableNormal"/>
    <w:uiPriority w:val="39"/>
    <w:rsid w:val="00AF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A34C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34C18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nhideWhenUsed/>
    <w:rsid w:val="004B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B56F4"/>
  </w:style>
  <w:style w:type="paragraph" w:styleId="Footer">
    <w:name w:val="footer"/>
    <w:basedOn w:val="Normal"/>
    <w:link w:val="FooterChar"/>
    <w:uiPriority w:val="99"/>
    <w:unhideWhenUsed/>
    <w:rsid w:val="004B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6F4"/>
  </w:style>
  <w:style w:type="paragraph" w:styleId="IntenseQuote">
    <w:name w:val="Intense Quote"/>
    <w:basedOn w:val="Normal"/>
    <w:next w:val="Normal"/>
    <w:link w:val="IntenseQuoteChar"/>
    <w:uiPriority w:val="30"/>
    <w:qFormat/>
    <w:rsid w:val="003B781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818"/>
    <w:rPr>
      <w:i/>
      <w:iCs/>
      <w:color w:val="5B9BD5" w:themeColor="accent1"/>
    </w:rPr>
  </w:style>
  <w:style w:type="paragraph" w:styleId="BalloonText">
    <w:name w:val="Balloon Text"/>
    <w:basedOn w:val="Normal"/>
    <w:link w:val="BalloonTextChar"/>
    <w:uiPriority w:val="99"/>
    <w:unhideWhenUsed/>
    <w:rsid w:val="0057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764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5CD7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rsid w:val="009C217C"/>
  </w:style>
  <w:style w:type="paragraph" w:styleId="NormalWeb">
    <w:name w:val="Normal (Web)"/>
    <w:basedOn w:val="Normal"/>
    <w:uiPriority w:val="99"/>
    <w:unhideWhenUsed/>
    <w:rsid w:val="002E14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7D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7D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CA"/>
    </w:rPr>
  </w:style>
  <w:style w:type="character" w:customStyle="1" w:styleId="shorttext">
    <w:name w:val="short_text"/>
    <w:basedOn w:val="DefaultParagraphFont"/>
    <w:rsid w:val="00A17DE9"/>
  </w:style>
  <w:style w:type="paragraph" w:customStyle="1" w:styleId="TableContents">
    <w:name w:val="Table Contents"/>
    <w:basedOn w:val="Normal"/>
    <w:qFormat/>
    <w:rsid w:val="00A17DE9"/>
    <w:pPr>
      <w:widowControl w:val="0"/>
      <w:suppressLineNumbers/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17DE9"/>
    <w:pPr>
      <w:bidi/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A17DE9"/>
    <w:pPr>
      <w:bidi w:val="0"/>
      <w:spacing w:before="480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17DE9"/>
    <w:pPr>
      <w:tabs>
        <w:tab w:val="right" w:leader="dot" w:pos="9017"/>
      </w:tabs>
      <w:bidi/>
      <w:spacing w:after="100" w:line="276" w:lineRule="auto"/>
    </w:pPr>
    <w:rPr>
      <w:lang w:val="en-CA"/>
    </w:rPr>
  </w:style>
  <w:style w:type="paragraph" w:styleId="TOC2">
    <w:name w:val="toc 2"/>
    <w:basedOn w:val="Normal"/>
    <w:next w:val="Normal"/>
    <w:autoRedefine/>
    <w:uiPriority w:val="39"/>
    <w:unhideWhenUsed/>
    <w:rsid w:val="00A17DE9"/>
    <w:pPr>
      <w:spacing w:after="100" w:line="276" w:lineRule="auto"/>
      <w:ind w:left="220"/>
    </w:pPr>
    <w:rPr>
      <w:lang w:val="en-CA"/>
    </w:rPr>
  </w:style>
  <w:style w:type="paragraph" w:styleId="Caption">
    <w:name w:val="caption"/>
    <w:basedOn w:val="Normal"/>
    <w:next w:val="Normal"/>
    <w:uiPriority w:val="35"/>
    <w:unhideWhenUsed/>
    <w:qFormat/>
    <w:rsid w:val="00A17D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A17DE9"/>
    <w:rPr>
      <w:rFonts w:asciiTheme="majorBidi" w:hAnsiTheme="majorBidi" w:cstheme="majorBid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17DE9"/>
    <w:pPr>
      <w:bidi/>
      <w:spacing w:after="0" w:line="240" w:lineRule="auto"/>
      <w:contextualSpacing/>
    </w:pPr>
    <w:rPr>
      <w:rFonts w:asciiTheme="majorBidi" w:eastAsia="Times New Roman" w:hAnsiTheme="majorBidi" w:cstheme="majorBidi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17DE9"/>
    <w:rPr>
      <w:rFonts w:asciiTheme="majorBidi" w:eastAsia="Times New Roman" w:hAnsiTheme="majorBidi" w:cstheme="majorBidi"/>
      <w:color w:val="000000" w:themeColor="text1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7DE9"/>
    <w:pPr>
      <w:bidi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7D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17DE9"/>
    <w:rPr>
      <w:vertAlign w:val="superscript"/>
    </w:rPr>
  </w:style>
  <w:style w:type="character" w:customStyle="1" w:styleId="Heading3Char">
    <w:name w:val="Heading 3 Char"/>
    <w:aliases w:val="Char Char"/>
    <w:basedOn w:val="DefaultParagraphFont"/>
    <w:link w:val="Heading3"/>
    <w:rsid w:val="00934E14"/>
    <w:rPr>
      <w:rFonts w:ascii="Times New Roman" w:eastAsia="Times New Roman" w:hAnsi="Times New Roman" w:cs="Times New Roman"/>
      <w:i/>
      <w:iCs/>
      <w:sz w:val="24"/>
      <w:szCs w:val="24"/>
      <w:lang w:val="fr-FR" w:eastAsia="fr-FR" w:bidi="ar-LB"/>
    </w:rPr>
  </w:style>
  <w:style w:type="character" w:customStyle="1" w:styleId="apple-converted-space">
    <w:name w:val="apple-converted-space"/>
    <w:basedOn w:val="DefaultParagraphFont"/>
    <w:rsid w:val="00934E14"/>
  </w:style>
  <w:style w:type="table" w:customStyle="1" w:styleId="TableGrid1">
    <w:name w:val="Table Grid1"/>
    <w:basedOn w:val="TableNormal"/>
    <w:next w:val="TableGrid"/>
    <w:uiPriority w:val="39"/>
    <w:rsid w:val="00934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rsid w:val="004D73A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4D73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4D73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kHid+97MZQ0ntPg/JyGuPi8zRw==">AMUW2mVDX82id2qYSHFNK2g90CljKGJ6I1g/svL4P5zK2VIEms8tWzFDwal0NA9p8qdF/kE9Y5I0rhJRnSAM/qJ56K/OxDrlbr/T+Wrff8mmc955xzlwnqTYbdCGL2gxIjxVmyKNjdRe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1674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;)</Company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Elissa Rami</cp:lastModifiedBy>
  <cp:revision>12</cp:revision>
  <dcterms:created xsi:type="dcterms:W3CDTF">2023-01-11T23:07:00Z</dcterms:created>
  <dcterms:modified xsi:type="dcterms:W3CDTF">2023-04-04T16:22:00Z</dcterms:modified>
</cp:coreProperties>
</file>